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2E5D96" w:rsidRDefault="002E5D96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2023DD" w:rsidRPr="001505D0" w:rsidRDefault="002023DD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2E5D96" w:rsidRPr="001505D0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A84698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A84698">
        <w:rPr>
          <w:rFonts w:ascii="Arial Narrow" w:hAnsi="Arial Narrow" w:cs="Arial Narrow"/>
          <w:b/>
          <w:color w:val="000000"/>
        </w:rPr>
        <w:t>1.</w:t>
      </w:r>
      <w:r>
        <w:rPr>
          <w:rFonts w:ascii="Arial Narrow" w:hAnsi="Arial Narrow" w:cs="Arial Narrow"/>
          <w:color w:val="000000"/>
        </w:rPr>
        <w:t xml:space="preserve"> </w:t>
      </w:r>
      <w:r w:rsidR="00684C96" w:rsidRPr="00A84698">
        <w:rPr>
          <w:rFonts w:ascii="Arial Narrow" w:hAnsi="Arial Narrow" w:cs="Arial Narrow"/>
          <w:color w:val="000000"/>
        </w:rPr>
        <w:t xml:space="preserve">A EMPRESA </w:t>
      </w:r>
      <w:r w:rsidR="00684C96"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A84698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A84698">
        <w:rPr>
          <w:rFonts w:ascii="Arial Narrow" w:hAnsi="Arial Narrow" w:cs="Arial"/>
          <w:bCs/>
          <w:color w:val="000000"/>
        </w:rPr>
        <w:t>90</w:t>
      </w:r>
      <w:r w:rsidR="007307C3">
        <w:rPr>
          <w:rFonts w:ascii="Arial Narrow" w:hAnsi="Arial Narrow" w:cs="Arial"/>
          <w:bCs/>
          <w:color w:val="000000"/>
        </w:rPr>
        <w:t>.</w:t>
      </w:r>
      <w:r w:rsidR="00D515D6" w:rsidRPr="00A84698">
        <w:rPr>
          <w:rFonts w:ascii="Arial Narrow" w:hAnsi="Arial Narrow" w:cs="Arial"/>
          <w:bCs/>
          <w:color w:val="000000"/>
        </w:rPr>
        <w:t>0</w:t>
      </w:r>
      <w:r w:rsidR="0008163F">
        <w:rPr>
          <w:rFonts w:ascii="Arial Narrow" w:hAnsi="Arial Narrow" w:cs="Arial"/>
          <w:bCs/>
          <w:color w:val="000000"/>
        </w:rPr>
        <w:t>19</w:t>
      </w:r>
      <w:r w:rsidR="00D515D6" w:rsidRPr="00A84698">
        <w:rPr>
          <w:rFonts w:ascii="Arial Narrow" w:hAnsi="Arial Narrow" w:cs="Arial"/>
          <w:bCs/>
          <w:color w:val="000000"/>
        </w:rPr>
        <w:t>/202</w:t>
      </w:r>
      <w:r w:rsidR="0008163F">
        <w:rPr>
          <w:rFonts w:ascii="Arial Narrow" w:hAnsi="Arial Narrow" w:cs="Arial"/>
          <w:bCs/>
          <w:color w:val="000000"/>
        </w:rPr>
        <w:t>6</w:t>
      </w:r>
      <w:r w:rsidR="00684C96" w:rsidRPr="00A84698">
        <w:rPr>
          <w:rFonts w:ascii="Arial Narrow" w:hAnsi="Arial Narrow" w:cs="Arial"/>
          <w:color w:val="000000"/>
        </w:rPr>
        <w:t xml:space="preserve">, apresenta a proposta para </w:t>
      </w:r>
      <w:r w:rsidR="0008163F" w:rsidRPr="005A3BC1">
        <w:rPr>
          <w:rFonts w:ascii="Arial Narrow" w:hAnsi="Arial Narrow" w:cs="Times New Roman"/>
          <w:b/>
          <w:bCs/>
        </w:rPr>
        <w:t xml:space="preserve">Registro de preços para futura e eventual </w:t>
      </w:r>
      <w:r w:rsidR="0008163F" w:rsidRPr="005A3BC1">
        <w:rPr>
          <w:rFonts w:ascii="Arial Narrow" w:hAnsi="Arial Narrow" w:cs="Times New Roman"/>
          <w:b/>
        </w:rPr>
        <w:t xml:space="preserve">contratação de empresa especializada na </w:t>
      </w:r>
      <w:r w:rsidR="0008163F" w:rsidRPr="005A3BC1">
        <w:rPr>
          <w:rFonts w:ascii="Arial Narrow" w:hAnsi="Arial Narrow"/>
          <w:b/>
          <w:bCs/>
        </w:rPr>
        <w:t>p</w:t>
      </w:r>
      <w:r w:rsidR="0008163F" w:rsidRPr="005A3BC1">
        <w:rPr>
          <w:rFonts w:ascii="Arial Narrow" w:hAnsi="Arial Narrow"/>
          <w:b/>
        </w:rPr>
        <w:t>restação de serviços para manutenção preventiva e corretiva em aparelhos de ar condicionado e bebedouros de água, para atender a demanda dos diversos setores da Prefeitura Municipal de São Vicente do Sul/RS</w:t>
      </w:r>
      <w:r w:rsidR="00684C96" w:rsidRPr="00A84698">
        <w:rPr>
          <w:rFonts w:ascii="Arial Narrow" w:hAnsi="Arial Narrow" w:cs="Arial"/>
          <w:b/>
        </w:rPr>
        <w:t xml:space="preserve">, </w:t>
      </w:r>
      <w:r w:rsidR="00684C96" w:rsidRPr="00A84698">
        <w:rPr>
          <w:rFonts w:ascii="Arial Narrow" w:hAnsi="Arial Narrow" w:cs="Arial"/>
        </w:rPr>
        <w:t>conforme descrição e valores abaixo relacionados:</w:t>
      </w:r>
    </w:p>
    <w:p w:rsidR="009E1027" w:rsidRPr="0008163F" w:rsidRDefault="009E1027" w:rsidP="00951E7A">
      <w:pPr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/>
          <w:bCs/>
        </w:rPr>
      </w:pPr>
      <w:r w:rsidRPr="0008163F">
        <w:rPr>
          <w:rFonts w:ascii="Arial Narrow" w:hAnsi="Arial Narrow" w:cs="Arial"/>
          <w:b/>
          <w:bCs/>
        </w:rPr>
        <w:t>“</w:t>
      </w:r>
      <w:r w:rsidR="00002C45" w:rsidRPr="0008163F">
        <w:rPr>
          <w:rFonts w:ascii="Arial Narrow" w:hAnsi="Arial Narrow" w:cs="Arial Narrow"/>
          <w:b/>
          <w:bCs/>
        </w:rPr>
        <w:t xml:space="preserve">Em caso de divergência entre as especificações </w:t>
      </w:r>
      <w:r w:rsidR="0008163F">
        <w:rPr>
          <w:rFonts w:ascii="Arial Narrow" w:hAnsi="Arial Narrow" w:cs="Arial Narrow"/>
          <w:b/>
          <w:bCs/>
        </w:rPr>
        <w:t xml:space="preserve">CATMAT/CATSERV </w:t>
      </w:r>
      <w:r w:rsidR="00002C45" w:rsidRPr="0008163F">
        <w:rPr>
          <w:rFonts w:ascii="Arial Narrow" w:hAnsi="Arial Narrow" w:cs="Arial Narrow"/>
          <w:b/>
          <w:bCs/>
        </w:rPr>
        <w:t xml:space="preserve">insertas no </w:t>
      </w:r>
      <w:proofErr w:type="spellStart"/>
      <w:r w:rsidR="00002C45" w:rsidRPr="0008163F">
        <w:rPr>
          <w:rFonts w:ascii="Arial Narrow" w:hAnsi="Arial Narrow" w:cs="Arial Narrow"/>
          <w:b/>
          <w:bCs/>
        </w:rPr>
        <w:t>SIASGnet</w:t>
      </w:r>
      <w:proofErr w:type="spellEnd"/>
      <w:r w:rsidR="00002C45" w:rsidRPr="0008163F">
        <w:rPr>
          <w:rFonts w:ascii="Arial Narrow" w:hAnsi="Arial Narrow" w:cs="Arial Narrow"/>
          <w:b/>
          <w:bCs/>
        </w:rPr>
        <w:t xml:space="preserve"> e as deste modelo de proposta, prevalecerão as constantes n</w:t>
      </w:r>
      <w:r w:rsidR="00A84698" w:rsidRPr="0008163F">
        <w:rPr>
          <w:rFonts w:ascii="Arial Narrow" w:hAnsi="Arial Narrow" w:cs="Arial Narrow"/>
          <w:b/>
          <w:bCs/>
        </w:rPr>
        <w:t>este modelo e do</w:t>
      </w:r>
      <w:r w:rsidR="00002C45" w:rsidRPr="0008163F">
        <w:rPr>
          <w:rFonts w:ascii="Arial Narrow" w:hAnsi="Arial Narrow" w:cs="Arial Narrow"/>
          <w:b/>
          <w:bCs/>
        </w:rPr>
        <w:t xml:space="preserve"> edital</w:t>
      </w:r>
      <w:r w:rsidRPr="0008163F">
        <w:rPr>
          <w:rFonts w:ascii="Arial Narrow" w:hAnsi="Arial Narrow" w:cs="Arial"/>
          <w:b/>
          <w:bCs/>
        </w:rPr>
        <w:t>”</w:t>
      </w:r>
      <w:r w:rsidR="00BE0160" w:rsidRPr="0008163F">
        <w:rPr>
          <w:rFonts w:ascii="Arial Narrow" w:hAnsi="Arial Narrow" w:cs="Arial"/>
          <w:b/>
          <w:bCs/>
        </w:rPr>
        <w:t>.</w:t>
      </w:r>
    </w:p>
    <w:p w:rsidR="00951E7A" w:rsidRPr="0008163F" w:rsidRDefault="00951E7A" w:rsidP="00951E7A">
      <w:pPr>
        <w:numPr>
          <w:ilvl w:val="0"/>
          <w:numId w:val="67"/>
        </w:numPr>
        <w:tabs>
          <w:tab w:val="left" w:pos="851"/>
        </w:tabs>
        <w:spacing w:after="0" w:line="240" w:lineRule="auto"/>
        <w:ind w:left="0" w:firstLine="1134"/>
        <w:jc w:val="both"/>
        <w:rPr>
          <w:rFonts w:ascii="Arial Narrow" w:hAnsi="Arial Narrow" w:cs="Arial Narrow"/>
          <w:color w:val="000000"/>
        </w:rPr>
      </w:pPr>
      <w:r w:rsidRPr="0008163F">
        <w:rPr>
          <w:rFonts w:ascii="Arial Narrow" w:hAnsi="Arial Narrow" w:cs="Arial Narrow"/>
          <w:b/>
          <w:bCs/>
          <w:u w:val="single"/>
        </w:rPr>
        <w:t xml:space="preserve">Para sanar alguma divergência, todos os itens inseridos no Sistema </w:t>
      </w:r>
      <w:proofErr w:type="spellStart"/>
      <w:r w:rsidRPr="0008163F">
        <w:rPr>
          <w:rFonts w:ascii="Arial Narrow" w:hAnsi="Arial Narrow" w:cs="Arial Narrow"/>
          <w:b/>
          <w:bCs/>
          <w:u w:val="single"/>
        </w:rPr>
        <w:t>SIASGnet</w:t>
      </w:r>
      <w:proofErr w:type="spellEnd"/>
      <w:r w:rsidRPr="0008163F">
        <w:rPr>
          <w:rFonts w:ascii="Arial Narrow" w:hAnsi="Arial Narrow" w:cs="Arial Narrow"/>
          <w:b/>
          <w:bCs/>
          <w:u w:val="single"/>
        </w:rPr>
        <w:t>, contem no campo “</w:t>
      </w:r>
      <w:r w:rsidRPr="0008163F">
        <w:rPr>
          <w:rFonts w:ascii="Arial Narrow" w:hAnsi="Arial Narrow" w:cs="Arial"/>
          <w:b/>
          <w:u w:val="single"/>
          <w:shd w:val="clear" w:color="auto" w:fill="F7F7F4"/>
        </w:rPr>
        <w:t>Observações do Item” a descrição constante no edital</w:t>
      </w:r>
      <w:r w:rsidRPr="0008163F">
        <w:rPr>
          <w:rFonts w:ascii="Arial Narrow" w:hAnsi="Arial Narrow" w:cs="Arial"/>
          <w:color w:val="0000CC"/>
          <w:u w:val="single"/>
          <w:shd w:val="clear" w:color="auto" w:fill="F7F7F4"/>
        </w:rPr>
        <w:t>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4677"/>
        <w:gridCol w:w="709"/>
        <w:gridCol w:w="851"/>
        <w:gridCol w:w="850"/>
        <w:gridCol w:w="992"/>
      </w:tblGrid>
      <w:tr w:rsidR="0008163F" w:rsidRPr="0008163F" w:rsidTr="0008163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63F" w:rsidRPr="0008163F" w:rsidRDefault="0008163F" w:rsidP="0008163F">
            <w:pPr>
              <w:jc w:val="center"/>
              <w:rPr>
                <w:rFonts w:ascii="Arial Narrow" w:hAnsi="Arial Narrow"/>
              </w:rPr>
            </w:pPr>
            <w:r w:rsidRPr="0008163F">
              <w:rPr>
                <w:rFonts w:ascii="Arial Narrow" w:hAnsi="Arial Narrow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proofErr w:type="spellStart"/>
            <w:r w:rsidRPr="0008163F">
              <w:rPr>
                <w:rFonts w:ascii="Arial Narrow" w:hAnsi="Arial Narrow" w:cs="Times New Roman"/>
                <w:b/>
              </w:rPr>
              <w:t>Catmat</w:t>
            </w:r>
            <w:proofErr w:type="spellEnd"/>
            <w:r w:rsidRPr="0008163F">
              <w:rPr>
                <w:rFonts w:ascii="Arial Narrow" w:hAnsi="Arial Narrow" w:cs="Times New Roman"/>
                <w:b/>
              </w:rPr>
              <w:t>/</w:t>
            </w:r>
            <w:proofErr w:type="spellStart"/>
            <w:r w:rsidRPr="0008163F">
              <w:rPr>
                <w:rFonts w:ascii="Arial Narrow" w:hAnsi="Arial Narrow" w:cs="Times New Roman"/>
                <w:b/>
              </w:rPr>
              <w:t>Catserv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Descrição do Serviço/Produto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Quantidade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 xml:space="preserve">Valor Unitário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 xml:space="preserve">Valor </w:t>
            </w:r>
          </w:p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Total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Instalação de ar-condicionado do tipo Split, potência de 9000 btus, composta por canos de cobre, isolação térmica blindada, cabos elétricos pp, envelopada com fita </w:t>
            </w:r>
            <w:proofErr w:type="spellStart"/>
            <w:r w:rsidRPr="0008163F">
              <w:rPr>
                <w:rFonts w:ascii="Arial Narrow" w:hAnsi="Arial Narrow" w:cs="Times New Roman"/>
              </w:rPr>
              <w:t>pvc</w:t>
            </w:r>
            <w:proofErr w:type="spellEnd"/>
            <w:r w:rsidRPr="0008163F">
              <w:rPr>
                <w:rFonts w:ascii="Arial Narrow" w:hAnsi="Arial Narrow" w:cs="Times New Roman"/>
              </w:rPr>
              <w:t>, suporte externo galvanizado, compreendida hora trabalhada, deslocamento, recarga de gás inicial, caixa com disjuntor, instalação elétrica e todos os demais materiais, ferramentas e equipamentos necessários para realização do serviço e o correto funcionamento do equipamento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21.170,00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Instalação de ar-condicionado do tipo Split, potência 12000 btus, composta por canos de cobre, isolação térmica blindada, cabos elétricos pp, envelopada com fita </w:t>
            </w:r>
            <w:proofErr w:type="spellStart"/>
            <w:r w:rsidRPr="0008163F">
              <w:rPr>
                <w:rFonts w:ascii="Arial Narrow" w:hAnsi="Arial Narrow" w:cs="Times New Roman"/>
              </w:rPr>
              <w:t>pvc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suporte externo galvanizado, compreendida hora trabalhada, deslocamento, recarga de gás inicial, caixa com disjuntor, instalação elétrica e todos os demais materiais, ferramentas e equipamentos necessários para realização do serviço e o correto funcionamento do equipamento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310,00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29.140,00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Instalação de ar-condicionado, do tipo Split, potência 18000 btus, composta por canos de cobre, isolação térmica blindada, cabos elétricos pp, envelopada com fita </w:t>
            </w:r>
            <w:proofErr w:type="spellStart"/>
            <w:r w:rsidRPr="0008163F">
              <w:rPr>
                <w:rFonts w:ascii="Arial Narrow" w:hAnsi="Arial Narrow" w:cs="Times New Roman"/>
              </w:rPr>
              <w:t>pvc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suporte externo galvanizado, compreendida hora trabalhada, deslocamento, recarga de gás inicial, caixa com disjuntor, instalação elétrica e todos os demais materiais, ferramentas e equipamentos necessários para realização do serviço e o correto funcionamento do equipamento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16.200,00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Instalação de ar-condicionado, do tipo Split, potência 24000 btus, composta por canos de cobre, isolação térmica blindada, cabos elétricos pp, envelopada com fita </w:t>
            </w:r>
            <w:proofErr w:type="spellStart"/>
            <w:r w:rsidRPr="0008163F">
              <w:rPr>
                <w:rFonts w:ascii="Arial Narrow" w:hAnsi="Arial Narrow" w:cs="Times New Roman"/>
              </w:rPr>
              <w:t>pvc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suporte externo galvanizado, compreendida hora trabalhada, deslocamento, recarga de gás inicial, caixa com disjuntor, instalação elétrica e todos os demais materiais, ferramentas e equipamentos necessários para realização do serviço e o correto </w:t>
            </w:r>
            <w:r w:rsidRPr="0008163F">
              <w:rPr>
                <w:rFonts w:ascii="Arial Narrow" w:hAnsi="Arial Narrow" w:cs="Times New Roman"/>
              </w:rPr>
              <w:lastRenderedPageBreak/>
              <w:t>funcionamento do equipamento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442,34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16.366,58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Desinstalação de ar-condicionado do tipo Janela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4"/>
                <w:w w:val="110"/>
              </w:rPr>
              <w:t>78,17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4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3.673,99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2020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Desinstalação de ar-condicionado do tipo Split, potência 9000, 12000, 18000, e 24000 btus, com recolhimento do gás, contemplando hora trabalhada, deslocamento, materiais, ferramentas e equipamentos necessários para realização do serviço.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138,12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22.927,92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2771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Limpeza de ar-condicionado do tipo Janela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8.100,00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2771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pStyle w:val="SemEspaamento"/>
              <w:rPr>
                <w:rFonts w:ascii="Arial Narrow" w:hAnsi="Arial Narrow"/>
                <w:sz w:val="22"/>
                <w:szCs w:val="22"/>
              </w:rPr>
            </w:pPr>
            <w:r w:rsidRPr="0008163F">
              <w:rPr>
                <w:rFonts w:ascii="Arial Narrow" w:hAnsi="Arial Narrow"/>
                <w:sz w:val="22"/>
                <w:szCs w:val="22"/>
              </w:rPr>
              <w:t xml:space="preserve">Serviço de Manutenção preventiva: Limpeza/ higienização completa ar-condicionado </w:t>
            </w:r>
            <w:proofErr w:type="spellStart"/>
            <w:r w:rsidRPr="0008163F">
              <w:rPr>
                <w:rFonts w:ascii="Arial Narrow" w:hAnsi="Arial Narrow"/>
                <w:sz w:val="22"/>
                <w:szCs w:val="22"/>
              </w:rPr>
              <w:t>split</w:t>
            </w:r>
            <w:proofErr w:type="spellEnd"/>
            <w:r w:rsidRPr="0008163F">
              <w:rPr>
                <w:rFonts w:ascii="Arial Narrow" w:hAnsi="Arial Narrow"/>
                <w:sz w:val="22"/>
                <w:szCs w:val="22"/>
              </w:rPr>
              <w:t xml:space="preserve"> 9.000,12.000,18.000 e 24.000 btus (evaporadora e condensadora). Análise de conexões, inspeção das peças metálicas e tubulações, retirada de vibrações e barulhos decorrentes da fixação do aparelho, verificação de nível do gás refrigerante empresa deverá emitir laudo que contenha descrito, no mínimo: As condições do equipamento e sugestão de data para próxima manutenção; A empresa deverá afixar no equipamento etiqueta adesiva com data da manutenção realizada.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55.781,00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251994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Recarga de gás completa em ar-condicionado do tipo Split, potência 9000 btus, contemplando hora trabalhada, deslocamento, materiais, ferramentas e equipamentos necessários para realização do serviço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182,24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18.952,96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251994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Recarga de gás completa em ar-condicionado do tipo Split, potência de 12000 btus, contemplando hora trabalhada, deslocamento, materiais, ferramentas e equipamentos necessários para realização do serviço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25.345,00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251994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Recarga de gás completa em ar-condicionado do tipo Split, potência de 18000 btus, contemplando hora trabalhada, deslocamento, materiais, ferramentas e equipamentos necessários para realização do serviço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15.405,00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251994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Recarga de gás completa em ar-condicionado do tipo Split, potência de 24000 btus, contemplando hora trabalhada, deslocamento, materiais, ferramentas e equipamentos necessários para realização do serviço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16.491,00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251994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Carga de gás completa em ar-condicionado do tipo Janela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14.260,23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Manutenção preventiva de aparelho de ar-condicionado do tipo Split, de até 9000 btus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18.984,00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Manutenção preventiva de aparelho de ar-condicionado do tipo Split, de até 12000 btus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23.850,00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Manutenção preventiva de aparelho de ar-condicionado de 18000 btus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11.850,00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Manutenção preventiva de aparelho de ar-condicionado de 24000 btus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198,69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14.901,75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443424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Reparo elétrico, condensadora ou evaporadora com mal contato na parte elétrica, com fornecimento de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199,50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22.144,50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467264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capacitor em aparelho de ar-condicionado do tipo Split e Janela, todos os tamanhos, com fornecimento do capacitor,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183,50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23.488,00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9B7F30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highlight w:val="black"/>
              </w:rPr>
            </w:pPr>
            <w:r w:rsidRPr="009B7F30">
              <w:rPr>
                <w:rFonts w:ascii="Arial Narrow" w:hAnsi="Arial Narrow" w:cs="Times New Roman"/>
                <w:highlight w:val="black"/>
                <w:shd w:val="clear" w:color="auto" w:fill="FFFFFF"/>
              </w:rPr>
              <w:t>2771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9B7F30" w:rsidRDefault="0008163F" w:rsidP="00FB4287">
            <w:pPr>
              <w:spacing w:after="0" w:line="240" w:lineRule="auto"/>
              <w:rPr>
                <w:rFonts w:ascii="Arial Narrow" w:hAnsi="Arial Narrow" w:cs="Times New Roman"/>
                <w:highlight w:val="black"/>
              </w:rPr>
            </w:pPr>
            <w:r w:rsidRPr="009B7F30">
              <w:rPr>
                <w:rFonts w:ascii="Arial Narrow" w:hAnsi="Arial Narrow" w:cs="Times New Roman"/>
                <w:highlight w:val="black"/>
              </w:rPr>
              <w:t>Limpeza de dreno de ar-condicionado do tipo Split e Janela, todos os tamanhos, com fornecimento de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9B7F30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black"/>
              </w:rPr>
            </w:pPr>
            <w:r w:rsidRPr="009B7F30">
              <w:rPr>
                <w:rFonts w:ascii="Arial Narrow" w:hAnsi="Arial Narrow" w:cs="Times New Roman"/>
                <w:highlight w:val="black"/>
              </w:rPr>
              <w:t>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9B7F30" w:rsidRDefault="0008163F" w:rsidP="00FB4287">
            <w:pPr>
              <w:spacing w:after="0" w:line="240" w:lineRule="auto"/>
              <w:rPr>
                <w:rFonts w:ascii="Arial Narrow" w:hAnsi="Arial Narrow"/>
                <w:highlight w:val="black"/>
              </w:rPr>
            </w:pPr>
            <w:r w:rsidRPr="009B7F30">
              <w:rPr>
                <w:rFonts w:ascii="Arial Narrow" w:hAnsi="Arial Narrow" w:cs="Times New Roman"/>
                <w:highlight w:val="black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9B7F30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highlight w:val="black"/>
              </w:rPr>
            </w:pPr>
            <w:r w:rsidRPr="009B7F30">
              <w:rPr>
                <w:rFonts w:ascii="Arial Narrow" w:hAnsi="Arial Narrow" w:cs="Times New Roman"/>
                <w:b/>
                <w:spacing w:val="-2"/>
                <w:w w:val="110"/>
                <w:highlight w:val="black"/>
              </w:rPr>
              <w:t>105,05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9B7F30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  <w:highlight w:val="black"/>
              </w:rPr>
            </w:pPr>
            <w:r w:rsidRPr="009B7F30">
              <w:rPr>
                <w:rFonts w:ascii="Arial Narrow" w:hAnsi="Arial Narrow" w:cs="Times New Roman"/>
                <w:highlight w:val="black"/>
              </w:rPr>
              <w:t>15.862,55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618686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sensor de degelo, em aparelho de ar-condicionado Split, todos os tamanhos, com fornecimento do sensor,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16.560,00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458588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compressor em aparelho de ar-condicionado Split, 9000 btus, com fornecimento do compressor,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775,00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64.325,00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458588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compressor em aparelho de ar-condicionado Split, 12000 btus, com fornecimento do compressor,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759,00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79.695,00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458588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compressor em aparelho de ar-condicionado Split, 18000 btus, com fornecimento do compressor,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891,50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65.079,50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458588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compressor em aparelho de ar-condicionado Split, 24000 btus, com fornecimento do compressor,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1.388,23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79.129,11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459874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placa condensadora original em aparelho de ar-condicionado Split, todos os tamanhos, com fornecimento da placa,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438,34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62.682,62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460027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placa evaporadora original em aparelho de ar-condicionado Split, todos os tamanhos, com fornecimento da placa,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409,96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58.624,28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460041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Troca de turbina para condicionador de ar tipo </w:t>
            </w:r>
            <w:proofErr w:type="spellStart"/>
            <w:r w:rsidRPr="0008163F">
              <w:rPr>
                <w:rFonts w:ascii="Arial Narrow" w:hAnsi="Arial Narrow" w:cs="Times New Roman"/>
              </w:rPr>
              <w:t>slipt</w:t>
            </w:r>
            <w:proofErr w:type="spellEnd"/>
            <w:r w:rsidRPr="0008163F">
              <w:rPr>
                <w:rFonts w:ascii="Arial Narrow" w:hAnsi="Arial Narrow" w:cs="Times New Roman"/>
              </w:rPr>
              <w:t>, todos os tamanhos, com fornecimento da turbina,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279,65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34.396,95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459935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Troca de hélice para condicionador de ar tipo </w:t>
            </w:r>
            <w:proofErr w:type="spellStart"/>
            <w:r w:rsidRPr="0008163F">
              <w:rPr>
                <w:rFonts w:ascii="Arial Narrow" w:hAnsi="Arial Narrow" w:cs="Times New Roman"/>
              </w:rPr>
              <w:t>slipt</w:t>
            </w:r>
            <w:proofErr w:type="spellEnd"/>
            <w:r w:rsidRPr="0008163F">
              <w:rPr>
                <w:rFonts w:ascii="Arial Narrow" w:hAnsi="Arial Narrow" w:cs="Times New Roman"/>
              </w:rPr>
              <w:t>, todos os tamanhos, com fornecimento da hélice,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173,82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23.118,06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459872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Troca de sensor de temperatura para condicionador de ar tipo </w:t>
            </w:r>
            <w:proofErr w:type="spellStart"/>
            <w:r w:rsidRPr="0008163F">
              <w:rPr>
                <w:rFonts w:ascii="Arial Narrow" w:hAnsi="Arial Narrow" w:cs="Times New Roman"/>
              </w:rPr>
              <w:t>slipt</w:t>
            </w:r>
            <w:proofErr w:type="spellEnd"/>
            <w:r w:rsidRPr="0008163F">
              <w:rPr>
                <w:rFonts w:ascii="Arial Narrow" w:hAnsi="Arial Narrow" w:cs="Times New Roman"/>
              </w:rPr>
              <w:t>, todos os tamanhos, com fornecimento de sensor,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20.732,00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390407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Controle de ar-condicionado para seguintes marcas: </w:t>
            </w:r>
            <w:proofErr w:type="spellStart"/>
            <w:r w:rsidRPr="0008163F">
              <w:rPr>
                <w:rFonts w:ascii="Arial Narrow" w:hAnsi="Arial Narrow" w:cs="Times New Roman"/>
              </w:rPr>
              <w:t>airwaw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midea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brize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komeco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tcl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inverter, </w:t>
            </w:r>
            <w:proofErr w:type="spellStart"/>
            <w:r w:rsidRPr="0008163F">
              <w:rPr>
                <w:rFonts w:ascii="Arial Narrow" w:hAnsi="Arial Narrow" w:cs="Times New Roman"/>
              </w:rPr>
              <w:t>agratto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inverter, </w:t>
            </w:r>
            <w:proofErr w:type="spellStart"/>
            <w:r w:rsidRPr="0008163F">
              <w:rPr>
                <w:rFonts w:ascii="Arial Narrow" w:hAnsi="Arial Narrow" w:cs="Times New Roman"/>
              </w:rPr>
              <w:t>philco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gree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britânia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good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08163F">
              <w:rPr>
                <w:rFonts w:ascii="Arial Narrow" w:hAnsi="Arial Narrow" w:cs="Times New Roman"/>
              </w:rPr>
              <w:t>aier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electro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kelon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consul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wintair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samsung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luxor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super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elgin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brilliant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e </w:t>
            </w:r>
            <w:proofErr w:type="spellStart"/>
            <w:r w:rsidRPr="0008163F">
              <w:rPr>
                <w:rFonts w:ascii="Arial Narrow" w:hAnsi="Arial Narrow" w:cs="Times New Roman"/>
              </w:rPr>
              <w:t>conforterm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4"/>
                <w:w w:val="110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4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7.128,00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605495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Suporte parede p/controle ar-condicionado p/seguintes marcas: </w:t>
            </w:r>
            <w:proofErr w:type="spellStart"/>
            <w:r w:rsidRPr="0008163F">
              <w:rPr>
                <w:rFonts w:ascii="Arial Narrow" w:hAnsi="Arial Narrow" w:cs="Times New Roman"/>
              </w:rPr>
              <w:t>airwaw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midea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brize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komeco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tcl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inverter, </w:t>
            </w:r>
            <w:proofErr w:type="spellStart"/>
            <w:r w:rsidRPr="0008163F">
              <w:rPr>
                <w:rFonts w:ascii="Arial Narrow" w:hAnsi="Arial Narrow" w:cs="Times New Roman"/>
              </w:rPr>
              <w:t>agratto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inverter, </w:t>
            </w:r>
            <w:proofErr w:type="spellStart"/>
            <w:r w:rsidRPr="0008163F">
              <w:rPr>
                <w:rFonts w:ascii="Arial Narrow" w:hAnsi="Arial Narrow" w:cs="Times New Roman"/>
              </w:rPr>
              <w:t>philco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gree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britânia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good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08163F">
              <w:rPr>
                <w:rFonts w:ascii="Arial Narrow" w:hAnsi="Arial Narrow" w:cs="Times New Roman"/>
              </w:rPr>
              <w:t>aier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electro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kelon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consul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wintair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samsung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luxor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super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elgin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08163F">
              <w:rPr>
                <w:rFonts w:ascii="Arial Narrow" w:hAnsi="Arial Narrow" w:cs="Times New Roman"/>
              </w:rPr>
              <w:t>brilliant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e </w:t>
            </w:r>
            <w:proofErr w:type="spellStart"/>
            <w:r w:rsidRPr="0008163F">
              <w:rPr>
                <w:rFonts w:ascii="Arial Narrow" w:hAnsi="Arial Narrow" w:cs="Times New Roman"/>
              </w:rPr>
              <w:t>conforterm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4"/>
                <w:w w:val="110"/>
              </w:rPr>
              <w:t>19,32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4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2.279,76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Corretiva de ar-condicionado janela e/ou Split, igual ou inferior a 9.000 btus, hora técnica, desmontagem, troca de peças, montagem, incluindo retirada e remoção até a empresa prestadora do serviço caso necessária, com o recolhimento de gás e recarga na reinstalação, instalação elétrica e todos os demais </w:t>
            </w:r>
            <w:r w:rsidRPr="0008163F">
              <w:rPr>
                <w:rFonts w:ascii="Arial Narrow" w:hAnsi="Arial Narrow" w:cs="Times New Roman"/>
              </w:rPr>
              <w:lastRenderedPageBreak/>
              <w:t>materiais, ferramentas e equipamentos necessários para realização do serviço e o correto funcionamento do equipamento. Com fornecimento de peças conforme edital ou termo de referência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130,68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2.613,60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de ar-condicionado janela e/ou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12.000 btus, hora técnica, desmontagem, troca de peças, montagem, incluindo retirada e remoção até a empresa prestadora do serviço caso necessária, com o recolhimento de gás e recarga na reinstalação, instalação elétrica e todos os demais materiais, ferramentas e equipamentos necessários para realização do serviço e o correto funcionamento do equipamento. Com fornecimento de peças conforme edital ou termo de referência.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168,50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5.897,50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de ar-condicionado janela e/ou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18.000 btus, hora técnica, desmontagem, troca de peças, montagem, incluindo retirada e remoção até a empresa prestadora do serviço caso necessária, com o recolhimento de gás e recarga na reinstalação, instalação elétrica e todos os demais materiais, ferramentas e equipamentos necessários para realização do serviço e o correto funcionamento do equipamento. Com fornecimento de peças conforme edital ou termo de referência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1.800,00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de ar-condicionado janela e/ou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 xml:space="preserve"> 24.000 btus, hora técnica, desmontagem, troca de peças, montagem, incluindo retirada e remoção até a empresa prestadora do serviço caso necessária, com o recolhimento de gás e recarga na reinstalação, instalação elétrica e todos os demais materiais, ferramentas e equipamentos necessários para realização do serviço e o correto funcionamento do equipamento. Com fornecimento de peças conforme edital ou termo de referência.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500,00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3492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Instalação de metragem adicional de rede (kit de tubulação de cobre) para ar-condicionado de 9.000, 12.000, 18.000, 24.000 Btus. Serviço de instalação de metragem adicional de rede para ar-condicionado tipo </w:t>
            </w:r>
            <w:proofErr w:type="spellStart"/>
            <w:r w:rsidRPr="0008163F">
              <w:rPr>
                <w:rFonts w:ascii="Arial Narrow" w:hAnsi="Arial Narrow" w:cs="Times New Roman"/>
              </w:rPr>
              <w:t>split</w:t>
            </w:r>
            <w:proofErr w:type="spellEnd"/>
            <w:r w:rsidRPr="0008163F">
              <w:rPr>
                <w:rFonts w:ascii="Arial Narrow" w:hAnsi="Arial Narrow" w:cs="Times New Roman"/>
              </w:rPr>
              <w:t>, composta por canos de cobre, isolação térmica blindada, cabos elétricos pp, envelopada com fita PVC, compreendida hora trabalhada, deslocamento, recarga de gás inicial, instalação elétrica e todos os demais materiais, ferramentas e equipamentos necessários para realização do serviço e o correto funcionamento do equipamento.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4"/>
                <w:w w:val="110"/>
              </w:rPr>
              <w:t>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4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5.775,00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3506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corretiva de bebedouro coluna com peças, marca </w:t>
            </w:r>
            <w:proofErr w:type="spellStart"/>
            <w:r w:rsidRPr="0008163F">
              <w:rPr>
                <w:rFonts w:ascii="Arial Narrow" w:hAnsi="Arial Narrow" w:cs="Times New Roman"/>
              </w:rPr>
              <w:t>Libell</w:t>
            </w:r>
            <w:proofErr w:type="spellEnd"/>
            <w:r w:rsidRPr="0008163F">
              <w:rPr>
                <w:rFonts w:ascii="Arial Narrow" w:hAnsi="Arial Narrow" w:cs="Times New Roman"/>
              </w:rPr>
              <w:t>/Venâncio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166,90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667,60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3506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 xml:space="preserve">Manutenção preventiva de bebedouro de coluna, com peças marca </w:t>
            </w:r>
            <w:proofErr w:type="spellStart"/>
            <w:r w:rsidRPr="0008163F">
              <w:rPr>
                <w:rFonts w:ascii="Arial Narrow" w:hAnsi="Arial Narrow" w:cs="Times New Roman"/>
              </w:rPr>
              <w:t>Libell</w:t>
            </w:r>
            <w:proofErr w:type="spellEnd"/>
            <w:r w:rsidRPr="0008163F">
              <w:rPr>
                <w:rFonts w:ascii="Arial Narrow" w:hAnsi="Arial Narrow" w:cs="Times New Roman"/>
              </w:rPr>
              <w:t>/Venâncio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142,50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570,00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3506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Manutenção preventiva de bebedouro marca Venâncio 50 litros industrial duas torneiras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219,23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876,92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16519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tabs>
                <w:tab w:val="left" w:pos="3034"/>
              </w:tabs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Chamado técnico para avaliação de aparelhos de ar-</w:t>
            </w:r>
            <w:r w:rsidRPr="0008163F">
              <w:rPr>
                <w:rFonts w:ascii="Arial Narrow" w:hAnsi="Arial Narrow" w:cs="Times New Roman"/>
              </w:rPr>
              <w:lastRenderedPageBreak/>
              <w:t>condicionado de qualquer nível de BTU´S, para emissão de laudo com relação de material/peças a serem necessários para seu conserto.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108,16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10.816,00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lastRenderedPageBreak/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8163F">
              <w:rPr>
                <w:rFonts w:ascii="Arial Narrow" w:hAnsi="Arial Narrow" w:cs="Times New Roman"/>
                <w:shd w:val="clear" w:color="auto" w:fill="F7F7F4"/>
              </w:rPr>
              <w:t>627735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 xml:space="preserve">Refil Filtro </w:t>
            </w:r>
            <w:proofErr w:type="spellStart"/>
            <w:r w:rsidRPr="0008163F">
              <w:rPr>
                <w:rFonts w:ascii="Arial Narrow" w:hAnsi="Arial Narrow" w:cs="Times New Roman"/>
                <w:shd w:val="clear" w:color="auto" w:fill="FFFFFF"/>
              </w:rPr>
              <w:t>Libell</w:t>
            </w:r>
            <w:proofErr w:type="spellEnd"/>
            <w:r w:rsidRPr="0008163F">
              <w:rPr>
                <w:rFonts w:ascii="Arial Narrow" w:hAnsi="Arial Narrow" w:cs="Times New Roman"/>
                <w:shd w:val="clear" w:color="auto" w:fill="FFFFFF"/>
              </w:rPr>
              <w:t xml:space="preserve"> Flex Original Branco/</w:t>
            </w:r>
            <w:r w:rsidRPr="0008163F">
              <w:rPr>
                <w:rFonts w:ascii="Arial Narrow" w:hAnsi="Arial Narrow" w:cs="Times New Roman"/>
              </w:rPr>
              <w:t>Venâncio</w:t>
            </w:r>
            <w:r w:rsidRPr="0008163F">
              <w:rPr>
                <w:rFonts w:ascii="Arial Narrow" w:hAnsi="Arial Narrow" w:cs="Times New Roman"/>
                <w:shd w:val="clear" w:color="auto" w:fill="FFFFFF"/>
              </w:rPr>
              <w:t xml:space="preserve">, para Purificadores </w:t>
            </w:r>
            <w:proofErr w:type="spellStart"/>
            <w:r w:rsidRPr="0008163F">
              <w:rPr>
                <w:rFonts w:ascii="Arial Narrow" w:hAnsi="Arial Narrow" w:cs="Times New Roman"/>
                <w:shd w:val="clear" w:color="auto" w:fill="FFFFFF"/>
              </w:rPr>
              <w:t>Acquaflex</w:t>
            </w:r>
            <w:proofErr w:type="spellEnd"/>
            <w:r w:rsidRPr="0008163F">
              <w:rPr>
                <w:rFonts w:ascii="Arial Narrow" w:hAnsi="Arial Narrow" w:cs="Times New Roman"/>
                <w:shd w:val="clear" w:color="auto" w:fill="FFFFFF"/>
              </w:rPr>
              <w:t xml:space="preserve">, Press, Press Baby e Press </w:t>
            </w:r>
            <w:proofErr w:type="spellStart"/>
            <w:r w:rsidRPr="0008163F">
              <w:rPr>
                <w:rFonts w:ascii="Arial Narrow" w:hAnsi="Arial Narrow" w:cs="Times New Roman"/>
                <w:shd w:val="clear" w:color="auto" w:fill="FFFFFF"/>
              </w:rPr>
              <w:t>Side</w:t>
            </w:r>
            <w:proofErr w:type="spellEnd"/>
            <w:r w:rsidRPr="0008163F">
              <w:rPr>
                <w:rFonts w:ascii="Arial Narrow" w:hAnsi="Arial Narrow" w:cs="Times New Roman"/>
                <w:shd w:val="clear" w:color="auto" w:fill="FFFFFF"/>
              </w:rPr>
              <w:t>. O empenho será solicitado de acordo com Marca do Purificador.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4"/>
                <w:w w:val="110"/>
              </w:rPr>
              <w:t>48,98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4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979,60</w:t>
            </w:r>
          </w:p>
        </w:tc>
      </w:tr>
      <w:tr w:rsidR="0008163F" w:rsidRPr="0008163F" w:rsidTr="0008163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08163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  <w:shd w:val="clear" w:color="auto" w:fill="FFFFFF"/>
              </w:rPr>
              <w:t>458588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Troca de compressor em aparelho de ar-condicionado Split, 24000 btus, com fornecimento do compressor, mão-de-obra e todo material necessário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8163F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rPr>
                <w:rFonts w:ascii="Arial Narrow" w:hAnsi="Arial Narrow"/>
              </w:rPr>
            </w:pPr>
            <w:r w:rsidRPr="0008163F">
              <w:rPr>
                <w:rFonts w:ascii="Arial Narrow" w:hAnsi="Arial Narrow" w:cs="Times New Roman"/>
              </w:rPr>
              <w:t>Serviço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8163F">
              <w:rPr>
                <w:rFonts w:ascii="Arial Narrow" w:hAnsi="Arial Narrow" w:cs="Times New Roman"/>
                <w:b/>
                <w:spacing w:val="-2"/>
                <w:w w:val="110"/>
              </w:rPr>
              <w:t>1.388,23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63F" w:rsidRPr="0008163F" w:rsidRDefault="0008163F" w:rsidP="00FB428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  <w:w w:val="110"/>
              </w:rPr>
            </w:pPr>
            <w:r w:rsidRPr="0008163F">
              <w:rPr>
                <w:rFonts w:ascii="Arial Narrow" w:hAnsi="Arial Narrow" w:cs="Times New Roman"/>
              </w:rPr>
              <w:t>19.435,22</w:t>
            </w:r>
          </w:p>
        </w:tc>
      </w:tr>
      <w:tr w:rsidR="0008163F" w:rsidRPr="0008163F" w:rsidTr="00FB4287">
        <w:trPr>
          <w:trHeight w:val="2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F7D" w:rsidRPr="00275F62" w:rsidRDefault="009B7F30" w:rsidP="00605F7D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  <w:highlight w:val="yellow"/>
              </w:rPr>
            </w:pPr>
            <w:r w:rsidRPr="00275F62">
              <w:rPr>
                <w:rFonts w:ascii="Arial Narrow" w:hAnsi="Arial Narrow" w:cs="Times New Roman"/>
                <w:b/>
                <w:highlight w:val="yellow"/>
              </w:rPr>
              <w:t xml:space="preserve">VALOR TOTAL ESTIMADO R$ </w:t>
            </w:r>
            <w:r w:rsidR="00605F7D" w:rsidRPr="00275F62">
              <w:rPr>
                <w:rFonts w:ascii="Arial Narrow" w:hAnsi="Arial Narrow" w:cs="Times New Roman"/>
                <w:b/>
                <w:highlight w:val="yellow"/>
              </w:rPr>
              <w:t>94</w:t>
            </w:r>
            <w:r w:rsidR="00605F7D">
              <w:rPr>
                <w:rFonts w:ascii="Arial Narrow" w:hAnsi="Arial Narrow" w:cs="Times New Roman"/>
                <w:b/>
                <w:highlight w:val="yellow"/>
              </w:rPr>
              <w:t>2</w:t>
            </w:r>
            <w:r w:rsidR="00605F7D" w:rsidRPr="00275F62">
              <w:rPr>
                <w:rFonts w:ascii="Arial Narrow" w:hAnsi="Arial Narrow" w:cs="Times New Roman"/>
                <w:b/>
                <w:highlight w:val="yellow"/>
              </w:rPr>
              <w:t>.</w:t>
            </w:r>
            <w:r w:rsidR="00605F7D">
              <w:rPr>
                <w:rFonts w:ascii="Arial Narrow" w:hAnsi="Arial Narrow" w:cs="Times New Roman"/>
                <w:b/>
                <w:highlight w:val="yellow"/>
              </w:rPr>
              <w:t>713</w:t>
            </w:r>
            <w:r w:rsidR="00605F7D" w:rsidRPr="00275F62">
              <w:rPr>
                <w:rFonts w:ascii="Arial Narrow" w:hAnsi="Arial Narrow" w:cs="Times New Roman"/>
                <w:b/>
                <w:highlight w:val="yellow"/>
              </w:rPr>
              <w:t>,65</w:t>
            </w:r>
          </w:p>
          <w:p w:rsidR="0008163F" w:rsidRPr="0008163F" w:rsidRDefault="00605F7D" w:rsidP="00605F7D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275F62">
              <w:rPr>
                <w:rFonts w:ascii="Arial Narrow" w:hAnsi="Arial Narrow" w:cs="Times New Roman"/>
                <w:b/>
                <w:highlight w:val="yellow"/>
              </w:rPr>
              <w:t xml:space="preserve">(Novecentos e quarenta </w:t>
            </w:r>
            <w:r>
              <w:rPr>
                <w:rFonts w:ascii="Arial Narrow" w:hAnsi="Arial Narrow" w:cs="Times New Roman"/>
                <w:b/>
                <w:highlight w:val="yellow"/>
              </w:rPr>
              <w:t>e dois</w:t>
            </w:r>
            <w:r w:rsidRPr="00275F62">
              <w:rPr>
                <w:rFonts w:ascii="Arial Narrow" w:hAnsi="Arial Narrow" w:cs="Times New Roman"/>
                <w:b/>
                <w:highlight w:val="yellow"/>
              </w:rPr>
              <w:t xml:space="preserve"> mil, </w:t>
            </w:r>
            <w:r>
              <w:rPr>
                <w:rFonts w:ascii="Arial Narrow" w:hAnsi="Arial Narrow" w:cs="Times New Roman"/>
                <w:b/>
                <w:highlight w:val="yellow"/>
              </w:rPr>
              <w:t>sete</w:t>
            </w:r>
            <w:r w:rsidRPr="00275F62">
              <w:rPr>
                <w:rFonts w:ascii="Arial Narrow" w:hAnsi="Arial Narrow" w:cs="Times New Roman"/>
                <w:b/>
                <w:highlight w:val="yellow"/>
              </w:rPr>
              <w:t xml:space="preserve">centos </w:t>
            </w:r>
            <w:r>
              <w:rPr>
                <w:rFonts w:ascii="Arial Narrow" w:hAnsi="Arial Narrow" w:cs="Times New Roman"/>
                <w:b/>
                <w:highlight w:val="yellow"/>
              </w:rPr>
              <w:t>e treze</w:t>
            </w:r>
            <w:r w:rsidRPr="00275F62">
              <w:rPr>
                <w:rFonts w:ascii="Arial Narrow" w:hAnsi="Arial Narrow" w:cs="Times New Roman"/>
                <w:b/>
                <w:highlight w:val="yellow"/>
              </w:rPr>
              <w:t xml:space="preserve"> reais e sessenta e cinco centavos</w:t>
            </w:r>
            <w:bookmarkStart w:id="0" w:name="_GoBack"/>
            <w:bookmarkEnd w:id="0"/>
            <w:r w:rsidR="009B7F30" w:rsidRPr="00275F62">
              <w:rPr>
                <w:rFonts w:ascii="Arial Narrow" w:hAnsi="Arial Narrow" w:cs="Times New Roman"/>
                <w:b/>
                <w:highlight w:val="yellow"/>
              </w:rPr>
              <w:t>)</w:t>
            </w:r>
          </w:p>
        </w:tc>
      </w:tr>
    </w:tbl>
    <w:p w:rsidR="0008163F" w:rsidRPr="002E4150" w:rsidRDefault="0008163F" w:rsidP="0008163F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 Narrow"/>
          <w:b/>
          <w:bCs/>
        </w:rPr>
        <w:t>Obs</w:t>
      </w:r>
      <w:r w:rsidRPr="009B7F30">
        <w:rPr>
          <w:rFonts w:ascii="Arial Narrow" w:hAnsi="Arial Narrow" w:cs="Arial Narrow"/>
          <w:b/>
          <w:bCs/>
          <w:highlight w:val="green"/>
        </w:rPr>
        <w:t>.: Itens 1 a 42 exclusivos para Microempresas e Empresas de Pequeno Porte e Item 43 (desmembrado do item 25) para Ampla Concorrência</w:t>
      </w:r>
      <w:r>
        <w:rPr>
          <w:rFonts w:ascii="Arial Narrow" w:hAnsi="Arial Narrow" w:cs="Arial Narrow"/>
          <w:bCs/>
        </w:rPr>
        <w:t>.</w:t>
      </w:r>
    </w:p>
    <w:p w:rsidR="002E5B62" w:rsidRPr="002E5B62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  <w:r w:rsidRPr="00DB4946">
        <w:rPr>
          <w:rFonts w:ascii="Arial Narrow" w:hAnsi="Arial Narrow" w:cs="Times New Roman"/>
          <w:b/>
          <w:shd w:val="clear" w:color="auto" w:fill="FFFFFF"/>
        </w:rPr>
        <w:t>2</w:t>
      </w:r>
      <w:r w:rsidRPr="002E5D96">
        <w:rPr>
          <w:rFonts w:ascii="Arial Narrow" w:hAnsi="Arial Narrow" w:cs="Times New Roman"/>
          <w:b/>
          <w:shd w:val="clear" w:color="auto" w:fill="FFFFFF"/>
        </w:rPr>
        <w:t xml:space="preserve">. </w:t>
      </w:r>
      <w:r w:rsidR="002E5B62" w:rsidRPr="002E5B62">
        <w:rPr>
          <w:rFonts w:ascii="Arial Narrow" w:hAnsi="Arial Narrow" w:cs="Times New Roman"/>
          <w:shd w:val="clear" w:color="auto" w:fill="FFFFFF"/>
        </w:rPr>
        <w:t xml:space="preserve">A </w:t>
      </w:r>
      <w:r w:rsidR="002E5B62" w:rsidRPr="002E5B62">
        <w:rPr>
          <w:rFonts w:ascii="Arial Narrow" w:hAnsi="Arial Narrow"/>
          <w:color w:val="000000"/>
        </w:rPr>
        <w:t xml:space="preserve">entrega provisória da </w:t>
      </w:r>
      <w:r w:rsidR="002E5B62" w:rsidRPr="002E5B62">
        <w:rPr>
          <w:rFonts w:ascii="Arial Narrow" w:hAnsi="Arial Narrow"/>
        </w:rPr>
        <w:t xml:space="preserve">prestação do serviço/material será de </w:t>
      </w:r>
      <w:r w:rsidR="002E5B62" w:rsidRPr="002E5B62">
        <w:rPr>
          <w:rFonts w:ascii="Arial Narrow" w:hAnsi="Arial Narrow"/>
          <w:color w:val="000000"/>
        </w:rPr>
        <w:t>até 48 (quarenta e oito) horas após a solicitação.</w:t>
      </w:r>
    </w:p>
    <w:p w:rsidR="00680947" w:rsidRPr="002E5D96" w:rsidRDefault="002E5B62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2E5B62">
        <w:rPr>
          <w:rFonts w:ascii="Arial Narrow" w:hAnsi="Arial Narrow" w:cs="Times New Roman"/>
          <w:b/>
          <w:shd w:val="clear" w:color="auto" w:fill="FFFFFF"/>
        </w:rPr>
        <w:t>3.</w:t>
      </w:r>
      <w:r>
        <w:rPr>
          <w:rFonts w:ascii="Arial Narrow" w:hAnsi="Arial Narrow" w:cs="Times New Roman"/>
          <w:shd w:val="clear" w:color="auto" w:fill="FFFFFF"/>
        </w:rPr>
        <w:t xml:space="preserve"> </w:t>
      </w:r>
      <w:r w:rsidR="00AB04F9" w:rsidRPr="002E5D96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2E5D96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2E5D96">
        <w:rPr>
          <w:rFonts w:ascii="Arial Narrow" w:hAnsi="Arial Narrow" w:cs="Times New Roman"/>
          <w:shd w:val="clear" w:color="auto" w:fill="FFFFFF"/>
        </w:rPr>
        <w:t>r</w:t>
      </w:r>
      <w:r w:rsidR="00AB04F9" w:rsidRPr="002E5D96">
        <w:rPr>
          <w:rFonts w:ascii="Arial Narrow" w:hAnsi="Arial Narrow" w:cs="Times New Roman"/>
        </w:rPr>
        <w:t xml:space="preserve">esponsável </w:t>
      </w:r>
      <w:r w:rsidR="00BF4541" w:rsidRPr="00BF4541">
        <w:rPr>
          <w:rFonts w:ascii="Arial Narrow" w:hAnsi="Arial Narrow" w:cs="Times New Roman"/>
        </w:rPr>
        <w:t xml:space="preserve">pelo </w:t>
      </w:r>
      <w:r w:rsidR="00BF4541" w:rsidRPr="00BF4541">
        <w:rPr>
          <w:rFonts w:ascii="Arial Narrow" w:hAnsi="Arial Narrow" w:cs="Times New Roman"/>
          <w:bCs/>
        </w:rPr>
        <w:t xml:space="preserve">fornecimento de peças e mão-de-obra, </w:t>
      </w:r>
      <w:r w:rsidR="00AB04F9" w:rsidRPr="00BF4541">
        <w:rPr>
          <w:rFonts w:ascii="Arial Narrow" w:hAnsi="Arial Narrow" w:cs="Times New Roman"/>
        </w:rPr>
        <w:t>por</w:t>
      </w:r>
      <w:r w:rsidR="00AB04F9" w:rsidRPr="002E5D96">
        <w:rPr>
          <w:rFonts w:ascii="Arial Narrow" w:hAnsi="Arial Narrow" w:cs="Times New Roman"/>
        </w:rPr>
        <w:t xml:space="preserve"> todos os ônus e tributos, emolumentos, honorários ou desp</w:t>
      </w:r>
      <w:r w:rsidR="00C56B42" w:rsidRPr="002E5D96">
        <w:rPr>
          <w:rFonts w:ascii="Arial Narrow" w:hAnsi="Arial Narrow" w:cs="Times New Roman"/>
        </w:rPr>
        <w:t>esas incidentes sobre o objeto regis</w:t>
      </w:r>
      <w:r w:rsidR="00AB04F9" w:rsidRPr="002E5D96">
        <w:rPr>
          <w:rFonts w:ascii="Arial Narrow" w:hAnsi="Arial Narrow" w:cs="Times New Roman"/>
        </w:rPr>
        <w:t>t</w:t>
      </w:r>
      <w:r w:rsidR="00C56B42" w:rsidRPr="002E5D96">
        <w:rPr>
          <w:rFonts w:ascii="Arial Narrow" w:hAnsi="Arial Narrow" w:cs="Times New Roman"/>
        </w:rPr>
        <w:t>r</w:t>
      </w:r>
      <w:r w:rsidR="00AB04F9" w:rsidRPr="002E5D96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2E5D96">
        <w:rPr>
          <w:rFonts w:ascii="Arial Narrow" w:hAnsi="Arial Narrow" w:cs="Times New Roman"/>
          <w:b/>
        </w:rPr>
        <w:t>.</w:t>
      </w:r>
    </w:p>
    <w:p w:rsidR="001B25B4" w:rsidRPr="002E5D96" w:rsidRDefault="002E5B62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4</w:t>
      </w:r>
      <w:r w:rsidR="00D540FE" w:rsidRPr="002E5D96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2E5D96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2E5D96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2E5D96" w:rsidRDefault="002E5B62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5</w:t>
      </w:r>
      <w:r w:rsidR="001B25B4" w:rsidRPr="002E5D96">
        <w:rPr>
          <w:rFonts w:ascii="Arial Narrow" w:hAnsi="Arial Narrow" w:cs="Arial Narrow"/>
          <w:b/>
          <w:color w:val="000000"/>
        </w:rPr>
        <w:t xml:space="preserve">. </w:t>
      </w:r>
      <w:r w:rsidR="001B25B4" w:rsidRPr="002E5D96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2E5D96">
        <w:rPr>
          <w:rFonts w:ascii="Arial Narrow" w:hAnsi="Arial Narrow" w:cs="Arial Narrow"/>
          <w:color w:val="000000"/>
        </w:rPr>
        <w:t>da Ata</w:t>
      </w:r>
      <w:r w:rsidR="001B25B4" w:rsidRPr="002E5D96">
        <w:rPr>
          <w:rFonts w:ascii="Arial Narrow" w:hAnsi="Arial Narrow" w:cs="Arial Narrow"/>
          <w:color w:val="000000"/>
        </w:rPr>
        <w:t xml:space="preserve">: </w:t>
      </w:r>
    </w:p>
    <w:p w:rsidR="001B25B4" w:rsidRPr="002E5D96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2E5D96">
        <w:rPr>
          <w:rFonts w:ascii="Arial Narrow" w:hAnsi="Arial Narrow" w:cs="Arial Narrow"/>
          <w:color w:val="000000"/>
        </w:rPr>
        <w:t>etc</w:t>
      </w:r>
      <w:proofErr w:type="spellEnd"/>
      <w:r w:rsidRPr="002E5D96">
        <w:rPr>
          <w:rFonts w:ascii="Arial Narrow" w:hAnsi="Arial Narrow" w:cs="Arial Narrow"/>
          <w:color w:val="000000"/>
        </w:rPr>
        <w:t>) _________</w:t>
      </w:r>
    </w:p>
    <w:p w:rsidR="001B25B4" w:rsidRPr="002E5D96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2E5D96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2E5D96" w:rsidRDefault="002E5B62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1B25B4" w:rsidRPr="002E5D96">
        <w:rPr>
          <w:rFonts w:ascii="Arial Narrow" w:hAnsi="Arial Narrow" w:cs="Arial"/>
          <w:b/>
        </w:rPr>
        <w:t xml:space="preserve">. </w:t>
      </w:r>
      <w:r w:rsidR="001B25B4" w:rsidRPr="002E5D96">
        <w:rPr>
          <w:rFonts w:ascii="Arial Narrow" w:hAnsi="Arial Narrow" w:cs="Arial"/>
        </w:rPr>
        <w:t>Dados Bancários da empresa proponente:</w:t>
      </w:r>
    </w:p>
    <w:p w:rsidR="001B25B4" w:rsidRPr="002E5D96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2E5D96">
        <w:rPr>
          <w:rFonts w:ascii="Arial Narrow" w:hAnsi="Arial Narrow" w:cs="Arial"/>
        </w:rPr>
        <w:t>Banco: _________ Agência: _________ Conta Corrente: ___________________</w:t>
      </w:r>
    </w:p>
    <w:p w:rsidR="00696FBB" w:rsidRDefault="00696FB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2E5D96" w:rsidRPr="002E5D96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2E5D96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Por ser expressão de verdade, firmamos o presente.</w:t>
      </w:r>
    </w:p>
    <w:p w:rsidR="00ED08D9" w:rsidRDefault="00ED08D9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20930" w:rsidRDefault="00220930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BF4541" w:rsidRPr="002E5D96" w:rsidRDefault="00BF4541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2E5D96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2E5D96">
        <w:rPr>
          <w:rFonts w:ascii="Arial Narrow" w:hAnsi="Arial Narrow" w:cs="Arial Narrow"/>
          <w:color w:val="000000"/>
        </w:rPr>
        <w:t>de</w:t>
      </w:r>
      <w:proofErr w:type="spellEnd"/>
      <w:r w:rsidRPr="002E5D96">
        <w:rPr>
          <w:rFonts w:ascii="Arial Narrow" w:hAnsi="Arial Narrow" w:cs="Arial Narrow"/>
          <w:color w:val="000000"/>
        </w:rPr>
        <w:t xml:space="preserve"> 202</w:t>
      </w:r>
      <w:r w:rsidR="0008163F">
        <w:rPr>
          <w:rFonts w:ascii="Arial Narrow" w:hAnsi="Arial Narrow" w:cs="Arial Narrow"/>
          <w:color w:val="000000"/>
        </w:rPr>
        <w:t>6</w:t>
      </w:r>
      <w:r w:rsidRPr="002E5D96">
        <w:rPr>
          <w:rFonts w:ascii="Arial Narrow" w:hAnsi="Arial Narrow" w:cs="Arial Narrow"/>
          <w:color w:val="000000"/>
        </w:rPr>
        <w:t>.</w:t>
      </w:r>
    </w:p>
    <w:p w:rsidR="00ED08D9" w:rsidRPr="002E5D96" w:rsidRDefault="00ED08D9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B3386D" w:rsidRDefault="00B3386D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E5D96" w:rsidRPr="002E5D96" w:rsidRDefault="002E5D96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2E5D96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2E5D96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2E5D96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2E5D96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010" w:rsidRDefault="00E17010">
      <w:pPr>
        <w:spacing w:after="0" w:line="240" w:lineRule="auto"/>
      </w:pPr>
      <w:r>
        <w:separator/>
      </w:r>
    </w:p>
  </w:endnote>
  <w:endnote w:type="continuationSeparator" w:id="0">
    <w:p w:rsidR="00E17010" w:rsidRDefault="00E1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08163F" w:rsidRPr="00EA760A" w:rsidTr="00FB4287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08163F" w:rsidRPr="00EA760A" w:rsidRDefault="00C14268" w:rsidP="0008163F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08163F" w:rsidRPr="00EA760A" w:rsidRDefault="0008163F" w:rsidP="0008163F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08163F" w:rsidRPr="00DC677B" w:rsidRDefault="0008163F" w:rsidP="0008163F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F32F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F32F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08163F" w:rsidRPr="00DC677B" w:rsidRDefault="0008163F" w:rsidP="0008163F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08163F" w:rsidRDefault="0008163F" w:rsidP="0008163F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08163F" w:rsidRPr="00DC677B" w:rsidRDefault="0008163F" w:rsidP="0008163F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08163F" w:rsidRPr="00EA760A" w:rsidRDefault="0008163F" w:rsidP="0008163F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010" w:rsidRDefault="00E17010">
      <w:pPr>
        <w:spacing w:after="0" w:line="240" w:lineRule="auto"/>
      </w:pPr>
      <w:r>
        <w:separator/>
      </w:r>
    </w:p>
  </w:footnote>
  <w:footnote w:type="continuationSeparator" w:id="0">
    <w:p w:rsidR="00E17010" w:rsidRDefault="00E17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C14268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128</w:t>
          </w:r>
          <w:r w:rsidR="00B3386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61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08163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7307C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0816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68421EEC"/>
    <w:lvl w:ilvl="0" w:tplc="A9826230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2B2A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48F4"/>
    <w:rsid w:val="0007524B"/>
    <w:rsid w:val="000769ED"/>
    <w:rsid w:val="0008163F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930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150"/>
    <w:rsid w:val="002E44E9"/>
    <w:rsid w:val="002E4F32"/>
    <w:rsid w:val="002E52AA"/>
    <w:rsid w:val="002E5B62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4FCF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A3BC1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5F7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4F1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07C3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298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1487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1BE8"/>
    <w:rsid w:val="00986369"/>
    <w:rsid w:val="00986CF8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B7B10"/>
    <w:rsid w:val="009B7F3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2F6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93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4541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4268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416A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4CC6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7010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1EE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4287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27F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BC00DED-1C5D-4995-8FAC-6B3C1A13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3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6470-8197-4677-A115-62912477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2026-03-06T18:00:00Z</cp:lastPrinted>
  <dcterms:created xsi:type="dcterms:W3CDTF">2026-02-23T20:35:00Z</dcterms:created>
  <dcterms:modified xsi:type="dcterms:W3CDTF">2026-03-06T18:00:00Z</dcterms:modified>
</cp:coreProperties>
</file>